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5D9F" w14:textId="77777777" w:rsidR="00427B3C" w:rsidRDefault="00000000">
      <w:pPr>
        <w:pStyle w:val="Heading4"/>
        <w:shd w:val="clear" w:color="auto" w:fill="FFFFFF"/>
        <w:spacing w:beforeAutospacing="0" w:afterAutospacing="0"/>
        <w:jc w:val="center"/>
        <w:rPr>
          <w:rFonts w:ascii="Times New Roman" w:eastAsia="Calibri" w:hAnsi="Times New Roman" w:hint="default"/>
          <w:color w:val="000000" w:themeColor="text1"/>
        </w:rPr>
      </w:pPr>
      <w:r>
        <w:rPr>
          <w:rFonts w:ascii="Times New Roman" w:eastAsia="Calibri" w:hAnsi="Times New Roman" w:hint="default"/>
          <w:i/>
          <w:i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hint="default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hyperlink r:id="rId4" w:tgtFrame="https://lege5.ro/Gratuit/gezdsnbqhezds/_blank" w:history="1">
        <w:r>
          <w:rPr>
            <w:rStyle w:val="Hyperlink"/>
            <w:rFonts w:ascii="Times New Roman" w:eastAsia="Calibri" w:hAnsi="Times New Roman" w:hint="default"/>
            <w:i/>
            <w:iCs/>
            <w:color w:val="333333"/>
            <w:sz w:val="16"/>
            <w:szCs w:val="16"/>
            <w:shd w:val="clear" w:color="auto" w:fill="FFFFFF"/>
          </w:rPr>
          <w:t>ANEXA Nr 2</w:t>
        </w:r>
      </w:hyperlink>
      <w:r>
        <w:rPr>
          <w:rFonts w:ascii="Times New Roman" w:eastAsia="Calibri" w:hAnsi="Times New Roman" w:hint="default"/>
          <w:i/>
          <w:iCs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hint="default"/>
          <w:i/>
          <w:iCs/>
          <w:color w:val="222222"/>
          <w:sz w:val="28"/>
          <w:szCs w:val="28"/>
          <w:shd w:val="clear" w:color="auto" w:fill="FFFFFF"/>
        </w:rPr>
        <w:br/>
      </w:r>
      <w:hyperlink r:id="rId5" w:anchor="p-505558072" w:tgtFrame="https://lege5.ro/Gratuit/gezdsnbqhezds/_blank" w:history="1">
        <w:r>
          <w:rPr>
            <w:rStyle w:val="Hyperlink"/>
            <w:rFonts w:ascii="Times New Roman" w:eastAsia="Calibri" w:hAnsi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Formular de </w:t>
        </w:r>
        <w:proofErr w:type="spellStart"/>
        <w:r>
          <w:rPr>
            <w:rStyle w:val="Hyperlink"/>
            <w:rFonts w:ascii="Times New Roman" w:eastAsia="Calibri" w:hAnsi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>înscriere</w:t>
        </w:r>
        <w:proofErr w:type="spellEnd"/>
      </w:hyperlink>
    </w:p>
    <w:p w14:paraId="2FC78031" w14:textId="7AF83CC9" w:rsidR="00427B3C" w:rsidRDefault="00000000">
      <w:pPr>
        <w:pStyle w:val="Heading4"/>
        <w:shd w:val="clear" w:color="auto" w:fill="FFFFFF"/>
        <w:spacing w:beforeAutospacing="0" w:afterAutospacing="0"/>
        <w:rPr>
          <w:rFonts w:ascii="Times New Roman" w:eastAsia="Calibri" w:hAnsi="Times New Roman" w:hint="default"/>
          <w:color w:val="000000" w:themeColor="text1"/>
        </w:rPr>
      </w:pPr>
      <w:r>
        <w:rPr>
          <w:rFonts w:ascii="Times New Roman" w:eastAsia="Calibri" w:hAnsi="Times New Roman" w:hint="default"/>
          <w:i/>
          <w:iCs/>
          <w:color w:val="333333"/>
          <w:shd w:val="clear" w:color="auto" w:fill="FFFFFF"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br/>
      </w:r>
      <w:proofErr w:type="spellStart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>Autoritatea</w:t>
      </w:r>
      <w:proofErr w:type="spellEnd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>sau</w:t>
      </w:r>
      <w:proofErr w:type="spellEnd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>instituţia</w:t>
      </w:r>
      <w:proofErr w:type="spellEnd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>publică</w:t>
      </w:r>
      <w:proofErr w:type="spellEnd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 xml:space="preserve">: SCDCB </w:t>
      </w:r>
      <w:proofErr w:type="spellStart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>Tg</w:t>
      </w:r>
      <w:proofErr w:type="spellEnd"/>
      <w:r>
        <w:rPr>
          <w:rFonts w:ascii="Times New Roman" w:eastAsia="Calibri" w:hAnsi="Times New Roman" w:hint="default"/>
          <w:color w:val="000000" w:themeColor="text1"/>
          <w:shd w:val="clear" w:color="auto" w:fill="FFFFFF"/>
        </w:rPr>
        <w:t>. Mures</w:t>
      </w:r>
    </w:p>
    <w:p w14:paraId="138DB324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Funcţia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solicitată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: </w:t>
      </w:r>
      <w:r w:rsidR="006617AF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…………………………………………………………</w:t>
      </w:r>
      <w:proofErr w:type="gramStart"/>
      <w:r w:rsidR="006617AF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…..</w:t>
      </w:r>
      <w:proofErr w:type="gramEnd"/>
    </w:p>
    <w:p w14:paraId="3E1E2FAA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Data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organizării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concursului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proba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scrisă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interviu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: </w:t>
      </w:r>
      <w:r w:rsidR="006617AF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…………………….</w:t>
      </w:r>
    </w:p>
    <w:p w14:paraId="27176074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Numele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prenumele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candidatului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:…………………………………………..</w:t>
      </w:r>
    </w:p>
    <w:p w14:paraId="46DC17DC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Datele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de contact ale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candidatului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:…………………………………………..</w:t>
      </w:r>
    </w:p>
    <w:p w14:paraId="048C24F9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Adresa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:………………………………………………………………………….</w:t>
      </w:r>
    </w:p>
    <w:p w14:paraId="0F7313F7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E-mail:…</w:t>
      </w:r>
      <w:proofErr w:type="gram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…………………………….</w:t>
      </w:r>
    </w:p>
    <w:p w14:paraId="4CD1A45A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Telefon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:…</w:t>
      </w:r>
      <w:proofErr w:type="gram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……………………………</w:t>
      </w:r>
    </w:p>
    <w:p w14:paraId="219ADE53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Persoane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contact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pentru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recomandări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:</w:t>
      </w:r>
    </w:p>
    <w:tbl>
      <w:tblPr>
        <w:tblW w:w="72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702"/>
        <w:gridCol w:w="1136"/>
        <w:gridCol w:w="961"/>
        <w:gridCol w:w="2458"/>
      </w:tblGrid>
      <w:tr w:rsidR="00427B3C" w14:paraId="7979E672" w14:textId="77777777">
        <w:trPr>
          <w:trHeight w:val="345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D085" w14:textId="77777777" w:rsidR="00427B3C" w:rsidRDefault="00427B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6B44" w14:textId="77777777" w:rsidR="00427B3C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>Numele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>şi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>prenumele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C73A" w14:textId="77777777" w:rsidR="00427B3C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C667" w14:textId="77777777" w:rsidR="00427B3C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>Funcţia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1816" w14:textId="77777777" w:rsidR="00427B3C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>telefon</w:t>
            </w:r>
            <w:proofErr w:type="spellEnd"/>
          </w:p>
        </w:tc>
      </w:tr>
      <w:tr w:rsidR="00427B3C" w14:paraId="5992EB2D" w14:textId="77777777">
        <w:trPr>
          <w:trHeight w:val="30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972D" w14:textId="77777777" w:rsidR="00427B3C" w:rsidRDefault="00427B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8B9D" w14:textId="77777777" w:rsidR="00427B3C" w:rsidRDefault="00427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DFF3" w14:textId="77777777" w:rsidR="00427B3C" w:rsidRDefault="00427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45EB" w14:textId="77777777" w:rsidR="00427B3C" w:rsidRDefault="00427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1DA4" w14:textId="77777777" w:rsidR="00427B3C" w:rsidRDefault="00427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4550BF0" w14:textId="77777777" w:rsidR="00427B3C" w:rsidRDefault="00000000">
      <w:pPr>
        <w:pStyle w:val="NormalWeb"/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Anexez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prezentei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cereri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dosarul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actele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solicitate.</w:t>
      </w:r>
    </w:p>
    <w:p w14:paraId="7DB7FA48" w14:textId="77777777" w:rsidR="00427B3C" w:rsidRDefault="00000000">
      <w:pPr>
        <w:pStyle w:val="NormalWeb"/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Menţionez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am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luat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cunoştinţă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condiţiile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desfăşurare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concursului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.</w:t>
      </w:r>
    </w:p>
    <w:p w14:paraId="1609A55A" w14:textId="77777777" w:rsidR="00427B3C" w:rsidRDefault="00000000" w:rsidP="003373D8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Cunoscând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prevederile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art. 4 </w:t>
      </w:r>
      <w:hyperlink r:id="rId6" w:anchor="p-94669750" w:tgtFrame="https://lege5.ro/Gratuit/gezdsnbqhezds/_blank" w:history="1">
        <w:r>
          <w:rPr>
            <w:rStyle w:val="Hyperlink"/>
            <w:rFonts w:ascii="Times New Roman" w:eastAsia="Calibri" w:hAnsi="Times New Roman" w:cs="Times New Roman"/>
            <w:color w:val="000000" w:themeColor="text1"/>
            <w:u w:val="none"/>
            <w:shd w:val="clear" w:color="auto" w:fill="FFFFFF"/>
          </w:rPr>
          <w:t>pct. 2</w:t>
        </w:r>
      </w:hyperlink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 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 </w:t>
      </w:r>
      <w:hyperlink r:id="rId7" w:anchor="p-94669759" w:tgtFrame="https://lege5.ro/Gratuit/gezdsnbqhezds/_blank" w:history="1">
        <w:r>
          <w:rPr>
            <w:rStyle w:val="Hyperlink"/>
            <w:rFonts w:ascii="Times New Roman" w:eastAsia="Calibri" w:hAnsi="Times New Roman" w:cs="Times New Roman"/>
            <w:color w:val="000000" w:themeColor="text1"/>
            <w:u w:val="none"/>
            <w:shd w:val="clear" w:color="auto" w:fill="FFFFFF"/>
          </w:rPr>
          <w:t>11</w:t>
        </w:r>
      </w:hyperlink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 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art. 6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alin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. (1) </w:t>
      </w:r>
      <w:hyperlink r:id="rId8" w:anchor="p-94669794" w:tgtFrame="https://lege5.ro/Gratuit/gezdsnbqhezds/_blank" w:history="1">
        <w:r>
          <w:rPr>
            <w:rStyle w:val="Hyperlink"/>
            <w:rFonts w:ascii="Times New Roman" w:eastAsia="Calibri" w:hAnsi="Times New Roman" w:cs="Times New Roman"/>
            <w:color w:val="000000" w:themeColor="text1"/>
            <w:u w:val="none"/>
            <w:shd w:val="clear" w:color="auto" w:fill="FFFFFF"/>
          </w:rPr>
          <w:t>lit. a)</w:t>
        </w:r>
      </w:hyperlink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 din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Regulamentul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(UE) 2016/679 al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Parlamentului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European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al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Consiliului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din 27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aprilie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2016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privind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protecţia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persoanelor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fizice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ceea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priveşte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prelucrarea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datelor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caracter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personal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privind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libera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circulaţie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acestor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date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abrogare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Directivei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 </w:t>
      </w:r>
      <w:hyperlink r:id="rId9" w:tgtFrame="https://lege5.ro/Gratuit/gezdsnbqhezds/_blank" w:history="1">
        <w:r>
          <w:rPr>
            <w:rStyle w:val="Hyperlink"/>
            <w:rFonts w:ascii="Times New Roman" w:eastAsia="Calibri" w:hAnsi="Times New Roman" w:cs="Times New Roman"/>
            <w:color w:val="000000" w:themeColor="text1"/>
            <w:u w:val="none"/>
            <w:shd w:val="clear" w:color="auto" w:fill="FFFFFF"/>
          </w:rPr>
          <w:t>95/46/CE</w:t>
        </w:r>
      </w:hyperlink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 (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Regulamentul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general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privind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protecţia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datelor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),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ceea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priveşte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privire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prelucrarea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datelor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caracter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personal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declar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următoarele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:</w:t>
      </w:r>
    </w:p>
    <w:p w14:paraId="0B1937A7" w14:textId="77777777" w:rsidR="00427B3C" w:rsidRDefault="00000000" w:rsidP="003373D8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Îmi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exprim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44"/>
          <w:szCs w:val="44"/>
          <w:shd w:val="clear" w:color="auto" w:fill="FFFFFF"/>
        </w:rPr>
        <w:t>□/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Nu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îmi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exprim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44"/>
          <w:szCs w:val="44"/>
          <w:shd w:val="clear" w:color="auto" w:fill="FFFFFF"/>
        </w:rPr>
        <w:t xml:space="preserve">□ 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privire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transmiterea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informaţiilor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documentelor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inclusiv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date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caracter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personal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necesare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îndeplinirii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atribuţiilor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membrilor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comisiei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concurs,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membrilor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comisiei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soluţionare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contestaţiilor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ale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secretarului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format electronic.</w:t>
      </w:r>
    </w:p>
    <w:p w14:paraId="6178BFDB" w14:textId="77777777" w:rsidR="00427B3C" w:rsidRDefault="00000000" w:rsidP="003373D8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Îmi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exprim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44"/>
          <w:szCs w:val="44"/>
          <w:shd w:val="clear" w:color="auto" w:fill="FFFFFF"/>
        </w:rPr>
        <w:t>□/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Nu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îmi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exprim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44"/>
          <w:szCs w:val="44"/>
          <w:shd w:val="clear" w:color="auto" w:fill="FFFFFF"/>
        </w:rPr>
        <w:t xml:space="preserve"> □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instituţia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organizatoare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concursului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solicite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organelor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abilitate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condiţiile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legii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certificatul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integritate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comportamentală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pentru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candidaţii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înscrişi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pentru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posturile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din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cadrul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sistemului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învăţământ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sănătate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sau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protecţie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socială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precum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din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orice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entitate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publică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sau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privată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cărei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activitate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presupune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contactul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direct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copii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persoane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vârstă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persoane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dizabilităţi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sau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alte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categorii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persoane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vulnerabile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ori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care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presupune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examinarea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fizică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sau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evaluarea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psihologică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unei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persoane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cunoscând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pot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reveni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oricând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asupra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acordat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prezentul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formular.</w:t>
      </w:r>
    </w:p>
    <w:p w14:paraId="70652B9E" w14:textId="77777777" w:rsidR="00427B3C" w:rsidRDefault="00000000" w:rsidP="003373D8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Îmi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exprim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44"/>
          <w:szCs w:val="44"/>
          <w:shd w:val="clear" w:color="auto" w:fill="FFFFFF"/>
        </w:rPr>
        <w:t>□/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Nu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îmi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exprim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44"/>
          <w:szCs w:val="44"/>
          <w:shd w:val="clear" w:color="auto" w:fill="FFFFFF"/>
        </w:rPr>
        <w:t>□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instituţia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organizatoare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concursului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solicite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organelor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abilitate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condiţiile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legii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extrasul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de pe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cazierul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judiciar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scopul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angajării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cunoscând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pot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reveni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oricând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asupra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consimţământului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acordat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prezentul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formular.</w:t>
      </w:r>
    </w:p>
    <w:p w14:paraId="74473E49" w14:textId="77777777" w:rsidR="00427B3C" w:rsidRDefault="00000000">
      <w:pPr>
        <w:pStyle w:val="NormalWeb"/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Declar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pe propria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răspundere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perioada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lucrată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nu mi s-a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aplicat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nicio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sancţiune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disciplinară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/mi s-a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aplicat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sancţiunea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disciplinară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. . . . . . </w:t>
      </w:r>
      <w:proofErr w:type="gram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. . . .</w:t>
      </w:r>
      <w:proofErr w:type="gram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.</w:t>
      </w:r>
    </w:p>
    <w:p w14:paraId="6C2D7A51" w14:textId="57AF0A25" w:rsidR="00427B3C" w:rsidRDefault="00000000">
      <w:pPr>
        <w:pStyle w:val="NormalWeb"/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Declar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pe propria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răspundere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cunoscând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prevederile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 </w:t>
      </w:r>
      <w:hyperlink r:id="rId10" w:anchor="p-312709239" w:tgtFrame="https://lege5.ro/Gratuit/gezdsnbqhezds/_blank" w:history="1">
        <w:r>
          <w:rPr>
            <w:rStyle w:val="Hyperlink"/>
            <w:rFonts w:ascii="Times New Roman" w:eastAsia="Calibri" w:hAnsi="Times New Roman" w:cs="Times New Roman"/>
            <w:color w:val="000000" w:themeColor="text1"/>
            <w:u w:val="none"/>
            <w:shd w:val="clear" w:color="auto" w:fill="FFFFFF"/>
          </w:rPr>
          <w:t>art. 326</w:t>
        </w:r>
      </w:hyperlink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 din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Codul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penal cu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privire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falsul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declaraţii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că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datele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furnizate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acest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formular sunt </w:t>
      </w:r>
      <w:proofErr w:type="spellStart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adevărate</w:t>
      </w:r>
      <w:proofErr w:type="spellEnd"/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.</w:t>
      </w:r>
    </w:p>
    <w:p w14:paraId="71250E8C" w14:textId="6F4C3D7E" w:rsidR="003373D8" w:rsidRPr="003373D8" w:rsidRDefault="003373D8">
      <w:pPr>
        <w:pStyle w:val="NormalWeb"/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  <w:r w:rsidRPr="003373D8">
        <w:rPr>
          <w:rStyle w:val="Emphasis"/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>□</w:t>
      </w:r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 xml:space="preserve"> Am </w:t>
      </w:r>
      <w:proofErr w:type="spellStart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>citit</w:t>
      </w:r>
      <w:proofErr w:type="spellEnd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 xml:space="preserve"> </w:t>
      </w:r>
      <w:proofErr w:type="spellStart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>și</w:t>
      </w:r>
      <w:proofErr w:type="spellEnd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 xml:space="preserve"> sunt de </w:t>
      </w:r>
      <w:proofErr w:type="spellStart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>acord</w:t>
      </w:r>
      <w:proofErr w:type="spellEnd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 xml:space="preserve"> cu </w:t>
      </w:r>
      <w:proofErr w:type="spellStart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>Politica</w:t>
      </w:r>
      <w:proofErr w:type="spellEnd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 xml:space="preserve"> de </w:t>
      </w:r>
      <w:proofErr w:type="spellStart"/>
      <w:r w:rsidRPr="003373D8"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>Confidențialitate</w:t>
      </w:r>
      <w:proofErr w:type="spellEnd"/>
      <w:r>
        <w:rPr>
          <w:rStyle w:val="Emphasis"/>
          <w:rFonts w:ascii="Times New Roman" w:hAnsi="Times New Roman" w:cs="Times New Roman"/>
          <w:color w:val="26282A"/>
          <w:shd w:val="clear" w:color="auto" w:fill="FFFFFF"/>
        </w:rPr>
        <w:t>.</w:t>
      </w:r>
    </w:p>
    <w:p w14:paraId="27BA62BF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Data:…</w:t>
      </w:r>
      <w:proofErr w:type="gram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………………..</w:t>
      </w:r>
    </w:p>
    <w:p w14:paraId="346B13D4" w14:textId="77777777" w:rsidR="00427B3C" w:rsidRDefault="00000000">
      <w:pPr>
        <w:pStyle w:val="NormalWeb"/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Nume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si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prenume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:…</w:t>
      </w:r>
      <w:proofErr w:type="gram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…………………</w:t>
      </w:r>
    </w:p>
    <w:p w14:paraId="0AE468B6" w14:textId="77777777" w:rsidR="00427B3C" w:rsidRDefault="00000000">
      <w:pPr>
        <w:pStyle w:val="NormalWeb"/>
        <w:shd w:val="clear" w:color="auto" w:fill="FFFFFF"/>
        <w:jc w:val="both"/>
        <w:rPr>
          <w:color w:val="000000" w:themeColor="text1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Semnatura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:…</w:t>
      </w:r>
      <w:proofErr w:type="gramEnd"/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…………………………</w:t>
      </w:r>
    </w:p>
    <w:sectPr w:rsidR="00427B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3C"/>
    <w:rsid w:val="003373D8"/>
    <w:rsid w:val="00427B3C"/>
    <w:rsid w:val="006617AF"/>
    <w:rsid w:val="0079302B"/>
    <w:rsid w:val="007A6892"/>
    <w:rsid w:val="00AE0F3A"/>
    <w:rsid w:val="08ED059E"/>
    <w:rsid w:val="12413D84"/>
    <w:rsid w:val="27800A53"/>
    <w:rsid w:val="2A8820F8"/>
    <w:rsid w:val="2F3724E3"/>
    <w:rsid w:val="32D14D2F"/>
    <w:rsid w:val="57F329F7"/>
    <w:rsid w:val="59636D6E"/>
    <w:rsid w:val="66B94950"/>
    <w:rsid w:val="72B34E05"/>
    <w:rsid w:val="778D20C9"/>
    <w:rsid w:val="7D0A7D18"/>
    <w:rsid w:val="7F69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A6D5B"/>
  <w15:docId w15:val="{FC45839E-9056-4FAE-B105-699FDF7D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4">
    <w:name w:val="heading 4"/>
    <w:next w:val="Normal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qFormat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373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pid=94669794&amp;d=2022-12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pid=94669759&amp;d=2022-12-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pid=94669750&amp;d=2022-12-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e5.ro/Gratuit/gezdsnbqhezds/hotararea-nr-1336-2022-pentru-aprobarea-regulamentului-cadru-privind-organizarea-si-dezvoltarea-carierei-personalului-contractual-din-sectorul-bugetar-platit-din-fonduri-publice?pid=505558072" TargetMode="External"/><Relationship Id="rId10" Type="http://schemas.openxmlformats.org/officeDocument/2006/relationships/hyperlink" Target="https://lege5.ro/Gratuit/gezdmnrzgi/codul-penal-din-2009?pid=312709239&amp;d=2022-12-12" TargetMode="External"/><Relationship Id="rId4" Type="http://schemas.openxmlformats.org/officeDocument/2006/relationships/hyperlink" Target="https://lege5.ro/Gratuit/gezdsnbqhezds/anexa-nr-2-hotarare-1336-2022?dp=guydknjvhaydomi" TargetMode="External"/><Relationship Id="rId9" Type="http://schemas.openxmlformats.org/officeDocument/2006/relationships/hyperlink" Target="https://lege5.ro/Gratuit/gm3dmobzga3q/directiva-nr-46-1995-privind-protectia-persoanelor-fizice-in-ceea-ce-priveste-prelucrarea-datelor-cu-caracter-personal-si-libera-circulatie-a-acestor-date?d=2022-12-1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2023-10-31T11:42:00Z</dcterms:created>
  <dcterms:modified xsi:type="dcterms:W3CDTF">2023-10-31T11:42:00Z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611D6A62756D41AC8E13D5CE9B857498</vt:lpwstr>
  </property>
</Properties>
</file>